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d02a6ab9d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0bdbaaf6a46d8"/>
      <w:footerReference xmlns:r="http://schemas.openxmlformats.org/officeDocument/2006/relationships" w:type="default" r:id="R0792c156f4e2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IDSØE EIENDOM AS   ·   Org.nr 987 516 917   ·   Botaniker Resvolls gate 16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0bdbaaf6a46d8" /><Relationship Type="http://schemas.openxmlformats.org/officeDocument/2006/relationships/footer" Target="/word/footer1.xml" Id="R0792c156f4e2471b" /></Relationships>
</file>