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f1e4e0bf9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PTMC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PTMC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a207f78cc4b55"/>
      <w:footerReference xmlns:r="http://schemas.openxmlformats.org/officeDocument/2006/relationships" w:type="default" r:id="R2c36ac08c67f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PTMC AS   ·   Org.nr 987 545 305   ·   Eikvåg 15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PTMC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a207f78cc4b55" /><Relationship Type="http://schemas.openxmlformats.org/officeDocument/2006/relationships/footer" Target="/word/footer1.xml" Id="R2c36ac08c67f4aed" /></Relationships>
</file>