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b9953e45d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2e71bfa0a469b"/>
      <w:footerReference xmlns:r="http://schemas.openxmlformats.org/officeDocument/2006/relationships" w:type="default" r:id="R68ea7ca00187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AIR AS   ·   Org.nr 987 664 282   ·   Leirvikflaten 23   ·   5179 GODVIK   ·   tl@bergen-air.no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2e71bfa0a469b" /><Relationship Type="http://schemas.openxmlformats.org/officeDocument/2006/relationships/footer" Target="/word/footer1.xml" Id="R68ea7ca0018743f5" /></Relationships>
</file>