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c1b130acc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TRØNDERELEMENT AS</w:t>
      </w:r>
    </w:p>
    <w:sectPr>
      <w:headerReference xmlns:r="http://schemas.openxmlformats.org/officeDocument/2006/relationships" w:type="default" r:id="R1160b68215c74f50"/>
      <w:footerReference xmlns:r="http://schemas.openxmlformats.org/officeDocument/2006/relationships" w:type="default" r:id="R43b62e1d3956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TRØNDERELEMENT AS   ·   Org.nr 987 692 472   ·   Storlavika 5   ·   7770 FLATANGER   ·   egil@t-e.no   ·   www.t-e.no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TRØNDERELEMENT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0b68215c74f50" /><Relationship Type="http://schemas.openxmlformats.org/officeDocument/2006/relationships/footer" Target="/word/footer1.xml" Id="R43b62e1d3956439e" /></Relationships>
</file>