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c5addc5a5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Karasjok,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KARASJOK VVS AS</w:t>
      </w:r>
    </w:p>
    <w:sectPr>
      <w:headerReference xmlns:r="http://schemas.openxmlformats.org/officeDocument/2006/relationships" w:type="default" r:id="R03b785a595c248a9"/>
      <w:footerReference xmlns:r="http://schemas.openxmlformats.org/officeDocument/2006/relationships" w:type="default" r:id="R757eb7c64317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KARASJOK VVS AS   ·   Org.nr 987 767 308   ·   Storgata 64   ·   9730 KARASJOK   ·   Tlf. 78 46 64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785a595c248a9" /><Relationship Type="http://schemas.openxmlformats.org/officeDocument/2006/relationships/footer" Target="/word/footer1.xml" Id="R757eb7c643174a6d" /></Relationships>
</file>