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5770be6d0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CENTER-REVISJON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91bfc41022b5485e"/>
      <w:footerReference xmlns:r="http://schemas.openxmlformats.org/officeDocument/2006/relationships" w:type="default" r:id="Ra04de5066515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fc41022b5485e" /><Relationship Type="http://schemas.openxmlformats.org/officeDocument/2006/relationships/footer" Target="/word/footer1.xml" Id="Ra04de50665154168" /></Relationships>
</file>