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6539242daf42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VERDANE FUND V-VIII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VERDANE FUND V-VIII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82f4b41fed4189"/>
      <w:footerReference xmlns:r="http://schemas.openxmlformats.org/officeDocument/2006/relationships" w:type="default" r:id="R01271192786a42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VERDANE FUND V-VIII HOLDING AS   ·   Org.nr 987 902 280   ·   Hieronymus Heyerdahls gate 1   ·   0160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VERDANE FUND V-VIII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82f4b41fed4189" /><Relationship Type="http://schemas.openxmlformats.org/officeDocument/2006/relationships/footer" Target="/word/footer1.xml" Id="R01271192786a4231" /></Relationships>
</file>