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57e6e189d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ELEKTOR INSTALLASJON AS</w:t>
      </w:r>
    </w:p>
    <w:sectPr>
      <w:headerReference xmlns:r="http://schemas.openxmlformats.org/officeDocument/2006/relationships" w:type="default" r:id="R005d6f2f34b1493f"/>
      <w:footerReference xmlns:r="http://schemas.openxmlformats.org/officeDocument/2006/relationships" w:type="default" r:id="Ra3263a693daf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d6f2f34b1493f" /><Relationship Type="http://schemas.openxmlformats.org/officeDocument/2006/relationships/footer" Target="/word/footer1.xml" Id="Ra3263a693daf4900" /></Relationships>
</file>