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af88697d7d4e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Meråker,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HØISETH HOLDING AS</w:t>
      </w:r>
    </w:p>
    <w:sectPr>
      <w:headerReference xmlns:r="http://schemas.openxmlformats.org/officeDocument/2006/relationships" w:type="default" r:id="R23846940912443ad"/>
      <w:footerReference xmlns:r="http://schemas.openxmlformats.org/officeDocument/2006/relationships" w:type="default" r:id="Rbbc49fea652641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HØISETH HOLDING AS   ·   Org.nr 987 916 168   ·   7530 MERÅKER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HØISETH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846940912443ad" /><Relationship Type="http://schemas.openxmlformats.org/officeDocument/2006/relationships/footer" Target="/word/footer1.xml" Id="Rbbc49fea65264177" /></Relationships>
</file>