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79338ca7d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HOLDBAKK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HOLDBAKK RØR AS</w:t>
      </w:r>
    </w:p>
    <w:sectPr>
      <w:headerReference xmlns:r="http://schemas.openxmlformats.org/officeDocument/2006/relationships" w:type="default" r:id="R228b83cde6f3448c"/>
      <w:footerReference xmlns:r="http://schemas.openxmlformats.org/officeDocument/2006/relationships" w:type="default" r:id="R1687e5573367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HOLDBAKK RØR AS   ·   Org.nr 987 941 278   ·   Karivollen   ·   7224 MELHUS   ·   Tlf. 72 87 13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b83cde6f3448c" /><Relationship Type="http://schemas.openxmlformats.org/officeDocument/2006/relationships/footer" Target="/word/footer1.xml" Id="R1687e55733674eb9" /></Relationships>
</file>