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018af66ae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FATEBURET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FATEBURET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4616344874f34"/>
      <w:footerReference xmlns:r="http://schemas.openxmlformats.org/officeDocument/2006/relationships" w:type="default" r:id="Rc342f9297867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4616344874f34" /><Relationship Type="http://schemas.openxmlformats.org/officeDocument/2006/relationships/footer" Target="/word/footer1.xml" Id="Rc342f92978674378" /></Relationships>
</file>