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80fa9221e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2d37a5cdfe2345fe"/>
      <w:footerReference xmlns:r="http://schemas.openxmlformats.org/officeDocument/2006/relationships" w:type="default" r:id="Rab363f6461e7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7a5cdfe2345fe" /><Relationship Type="http://schemas.openxmlformats.org/officeDocument/2006/relationships/footer" Target="/word/footer1.xml" Id="Rab363f6461e74232" /></Relationships>
</file>