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2fcda9cd7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GISKEGJERDE EIENDOM</w:t>
      </w:r>
    </w:p>
    <w:sectPr>
      <w:headerReference xmlns:r="http://schemas.openxmlformats.org/officeDocument/2006/relationships" w:type="default" r:id="Rd86e8389eb044823"/>
      <w:footerReference xmlns:r="http://schemas.openxmlformats.org/officeDocument/2006/relationships" w:type="default" r:id="R69659a6606a3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GISKEGJERDE EIENDOM   ·   Org.nr 988 047 643   ·   Ytterlandsvika 15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GISKEGJERDE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e8389eb044823" /><Relationship Type="http://schemas.openxmlformats.org/officeDocument/2006/relationships/footer" Target="/word/footer1.xml" Id="R69659a6606a347f0" /></Relationships>
</file>