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15148eb9a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37c4385574829"/>
      <w:footerReference xmlns:r="http://schemas.openxmlformats.org/officeDocument/2006/relationships" w:type="default" r:id="Rfdfdbea2801b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B&amp;S EIENDOM AS   ·   Org.nr 988 063 932   ·   Friheimskroken 21B   ·   4047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37c4385574829" /><Relationship Type="http://schemas.openxmlformats.org/officeDocument/2006/relationships/footer" Target="/word/footer1.xml" Id="Rfdfdbea2801b459f" /></Relationships>
</file>