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9e6dcf4b4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 STIANSEN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STIANSEN AS</w:t>
      </w:r>
    </w:p>
    <w:sectPr>
      <w:headerReference xmlns:r="http://schemas.openxmlformats.org/officeDocument/2006/relationships" w:type="default" r:id="R819e089a74dc472a"/>
      <w:footerReference xmlns:r="http://schemas.openxmlformats.org/officeDocument/2006/relationships" w:type="default" r:id="R6afb837d15b9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STIANSEN AS   ·   Org.nr 988 121 576   ·   Sørkedalsveien 256J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e089a74dc472a" /><Relationship Type="http://schemas.openxmlformats.org/officeDocument/2006/relationships/footer" Target="/word/footer1.xml" Id="R6afb837d15b9421a" /></Relationships>
</file>