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639e2865a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aaa4161d6446f"/>
      <w:footerReference xmlns:r="http://schemas.openxmlformats.org/officeDocument/2006/relationships" w:type="default" r:id="R1c4eb9b0adc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FAUSKEN INVEST AS   ·   Org.nr 988 148 741   ·   Emanuel Mohns veg 17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aa4161d6446f" /><Relationship Type="http://schemas.openxmlformats.org/officeDocument/2006/relationships/footer" Target="/word/footer1.xml" Id="R1c4eb9b0adc8405e" /></Relationships>
</file>