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2bc5a90b3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LANDSKAP</w:t>
      </w:r>
    </w:p>
    <w:sectPr>
      <w:headerReference xmlns:r="http://schemas.openxmlformats.org/officeDocument/2006/relationships" w:type="default" r:id="Ra4c6511def1e4cb4"/>
      <w:footerReference xmlns:r="http://schemas.openxmlformats.org/officeDocument/2006/relationships" w:type="default" r:id="R1acdcd513e2f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LANDSKAP   ·   Org.nr 988 193 607   ·   Gåseidmarka 52   ·   6015 ÅLESUND   ·   flataker.landskap@online.no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LANDSKAP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511def1e4cb4" /><Relationship Type="http://schemas.openxmlformats.org/officeDocument/2006/relationships/footer" Target="/word/footer1.xml" Id="R1acdcd513e2f4ccc" /></Relationships>
</file>