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bfcd40ca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 HOLDING AS</w:t>
      </w:r>
    </w:p>
    <w:sectPr>
      <w:headerReference xmlns:r="http://schemas.openxmlformats.org/officeDocument/2006/relationships" w:type="default" r:id="R01e2c9df2cb94bf8"/>
      <w:footerReference xmlns:r="http://schemas.openxmlformats.org/officeDocument/2006/relationships" w:type="default" r:id="R7fc719efe02d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 HOLDING AS   ·   Org.nr 988 218 596   ·   Haldenveien 321   ·   1923 SØRUM   ·   s.sorensen@lorenholding.no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2c9df2cb94bf8" /><Relationship Type="http://schemas.openxmlformats.org/officeDocument/2006/relationships/footer" Target="/word/footer1.xml" Id="R7fc719efe02d40cd" /></Relationships>
</file>