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a65b9448e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VIKEDAL MUR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MUR OG ANLEGG AS</w:t>
      </w:r>
    </w:p>
    <w:sectPr>
      <w:headerReference xmlns:r="http://schemas.openxmlformats.org/officeDocument/2006/relationships" w:type="default" r:id="Rca03b0f40de94e06"/>
      <w:footerReference xmlns:r="http://schemas.openxmlformats.org/officeDocument/2006/relationships" w:type="default" r:id="Re560833bd519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3b0f40de94e06" /><Relationship Type="http://schemas.openxmlformats.org/officeDocument/2006/relationships/footer" Target="/word/footer1.xml" Id="Re560833bd5194050" /></Relationships>
</file>