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20153cb53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ea453ec014ebf"/>
      <w:footerReference xmlns:r="http://schemas.openxmlformats.org/officeDocument/2006/relationships" w:type="default" r:id="R42c13398ff8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AROSA INVEST AS   ·   Org.nr 988 272 035   ·   Raskogen 20   ·   1580 RYGGE   ·   Tlf. 69 26 11 90   ·   asandake@online.no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ea453ec014ebf" /><Relationship Type="http://schemas.openxmlformats.org/officeDocument/2006/relationships/footer" Target="/word/footer1.xml" Id="R42c13398ff874abd" /></Relationships>
</file>