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1a8754863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JESSEN ENTREPRENØR AS</w:t>
      </w:r>
    </w:p>
    <w:sectPr>
      <w:headerReference xmlns:r="http://schemas.openxmlformats.org/officeDocument/2006/relationships" w:type="default" r:id="R2d64e5577a0c4f6a"/>
      <w:footerReference xmlns:r="http://schemas.openxmlformats.org/officeDocument/2006/relationships" w:type="default" r:id="R846ab07d1bb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ENTREPRENØR AS   ·   Org.nr 988 336 947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e5577a0c4f6a" /><Relationship Type="http://schemas.openxmlformats.org/officeDocument/2006/relationships/footer" Target="/word/footer1.xml" Id="R846ab07d1bbc447c" /></Relationships>
</file>