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99d752295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5ad4460dd4b0d"/>
      <w:footerReference xmlns:r="http://schemas.openxmlformats.org/officeDocument/2006/relationships" w:type="default" r:id="Rbede8cb60052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TRARIN AS   ·   Org.nr 988 373 702   ·   Varpeåsen 4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ad4460dd4b0d" /><Relationship Type="http://schemas.openxmlformats.org/officeDocument/2006/relationships/footer" Target="/word/footer1.xml" Id="Rbede8cb60052480f" /></Relationships>
</file>