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a1009038d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9254b784f4d6d"/>
      <w:footerReference xmlns:r="http://schemas.openxmlformats.org/officeDocument/2006/relationships" w:type="default" r:id="R0bef3f9e252c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ALLORA AS   ·   Org.nr 988 412 023   ·   c/o Axera Business Management AS, Haakon VIIs gate 6   ·   0161 OSLO   ·   Tlf. 23 23 98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9254b784f4d6d" /><Relationship Type="http://schemas.openxmlformats.org/officeDocument/2006/relationships/footer" Target="/word/footer1.xml" Id="R0bef3f9e252c4693" /></Relationships>
</file>