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ffa1cb18e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CHARLES J KENNEDY 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Tjøme,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CHARLES J KENNEDY BERG AS</w:t>
      </w:r>
    </w:p>
    <w:sectPr>
      <w:headerReference xmlns:r="http://schemas.openxmlformats.org/officeDocument/2006/relationships" w:type="default" r:id="R2695f4d0e0dc4347"/>
      <w:footerReference xmlns:r="http://schemas.openxmlformats.org/officeDocument/2006/relationships" w:type="default" r:id="Rf1739415250f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CHARLES J KENNEDY BERG AS   ·   Org.nr 988 418 021   ·   Goneveien 63   ·   3145 TJØME   ·   Tlf. 33 39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CHARLES J KENNEDY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5f4d0e0dc4347" /><Relationship Type="http://schemas.openxmlformats.org/officeDocument/2006/relationships/footer" Target="/word/footer1.xml" Id="Rf1739415250f4ead" /></Relationships>
</file>