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321fc4bbb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PACTUM GAMMA AS, org.nr 988 435 430,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343f17b1386749c3"/>
      <w:footerReference xmlns:r="http://schemas.openxmlformats.org/officeDocument/2006/relationships" w:type="default" r:id="R52bd910e2921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f17b1386749c3" /><Relationship Type="http://schemas.openxmlformats.org/officeDocument/2006/relationships/footer" Target="/word/footer1.xml" Id="R52bd910e292148e0" /></Relationships>
</file>