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9c3394c26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RAMSFJELL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RAMSFJELL ARKITEKTER AS</w:t>
      </w:r>
    </w:p>
    <w:sectPr>
      <w:headerReference xmlns:r="http://schemas.openxmlformats.org/officeDocument/2006/relationships" w:type="default" r:id="Re0a00bd89d53430e"/>
      <w:footerReference xmlns:r="http://schemas.openxmlformats.org/officeDocument/2006/relationships" w:type="default" r:id="Rff8229312591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RAMSFJELL ARKITEKTER AS   ·   Org.nr 988 464 767   ·   Hagaliveien 23B   ·   1358 JAR   ·   Tlf. 22 83 28 00   ·   ark@ramsfjell.no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RAMSFJELL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00bd89d53430e" /><Relationship Type="http://schemas.openxmlformats.org/officeDocument/2006/relationships/footer" Target="/word/footer1.xml" Id="Rff82293125914f10" /></Relationships>
</file>