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91815ba4d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HETIJA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HETIJA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1a89fa4f6414b"/>
      <w:footerReference xmlns:r="http://schemas.openxmlformats.org/officeDocument/2006/relationships" w:type="default" r:id="R54df10afbae2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HETIJA INVEST AS   ·   Org.nr 988 536 180   ·   c/o Axera Business Management AS, Haakon VIIs gate 6   ·   0161 OSLO   ·   Tlf. 67 58 40 00   ·   lowilhel@online.no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1a89fa4f6414b" /><Relationship Type="http://schemas.openxmlformats.org/officeDocument/2006/relationships/footer" Target="/word/footer1.xml" Id="R54df10afbae2430f" /></Relationships>
</file>