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5f4088978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THK MOTOR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THK MOTOR INVEST AS</w:t>
      </w:r>
    </w:p>
    <w:sectPr>
      <w:headerReference xmlns:r="http://schemas.openxmlformats.org/officeDocument/2006/relationships" w:type="default" r:id="Rd093f340a1084162"/>
      <w:footerReference xmlns:r="http://schemas.openxmlformats.org/officeDocument/2006/relationships" w:type="default" r:id="Ra5d653f28c3f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3f340a1084162" /><Relationship Type="http://schemas.openxmlformats.org/officeDocument/2006/relationships/footer" Target="/word/footer1.xml" Id="Ra5d653f28c3f43a8" /></Relationships>
</file>