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71ef6e06b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TRECO AS</w:t>
      </w:r>
    </w:p>
    <w:sectPr>
      <w:headerReference xmlns:r="http://schemas.openxmlformats.org/officeDocument/2006/relationships" w:type="default" r:id="Ra701d0897bc14cc6"/>
      <w:footerReference xmlns:r="http://schemas.openxmlformats.org/officeDocument/2006/relationships" w:type="default" r:id="R34318cd29820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TRECO AS   ·   Org.nr 988 621 684   ·   Sørsidevegen 770   ·   7514 STJØRDAL   ·   post@treco.no   ·   www.treco.no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1d0897bc14cc6" /><Relationship Type="http://schemas.openxmlformats.org/officeDocument/2006/relationships/footer" Target="/word/footer1.xml" Id="R34318cd2982046d4" /></Relationships>
</file>