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d4898271b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37a15fe344dbc"/>
      <w:footerReference xmlns:r="http://schemas.openxmlformats.org/officeDocument/2006/relationships" w:type="default" r:id="R1cb7938ea149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 AS   ·   Org.nr 988 627 143   ·   Langoddveien 17B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37a15fe344dbc" /><Relationship Type="http://schemas.openxmlformats.org/officeDocument/2006/relationships/footer" Target="/word/footer1.xml" Id="R1cb7938ea14948d5" /></Relationships>
</file>