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499afdb6a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TOPPFOLKA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TOPPFOLKA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439cc05ea4d83"/>
      <w:footerReference xmlns:r="http://schemas.openxmlformats.org/officeDocument/2006/relationships" w:type="default" r:id="R4b04ff4d89d8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439cc05ea4d83" /><Relationship Type="http://schemas.openxmlformats.org/officeDocument/2006/relationships/footer" Target="/word/footer1.xml" Id="R4b04ff4d89d8499a" /></Relationships>
</file>