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f8cb74a28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ENZO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ENZO AS</w:t>
      </w:r>
    </w:p>
    <w:sectPr>
      <w:headerReference xmlns:r="http://schemas.openxmlformats.org/officeDocument/2006/relationships" w:type="default" r:id="R37588e9e0a094756"/>
      <w:footerReference xmlns:r="http://schemas.openxmlformats.org/officeDocument/2006/relationships" w:type="default" r:id="R1fcc1bd1033a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AS   ·   Org.nr 988 709 638   ·   Straumesvingen 37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88e9e0a094756" /><Relationship Type="http://schemas.openxmlformats.org/officeDocument/2006/relationships/footer" Target="/word/footer1.xml" Id="R1fcc1bd1033a421a" /></Relationships>
</file>