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3d39be25445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AABERG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AABERG EIENDOM AS</w:t>
      </w:r>
    </w:p>
    <w:sectPr>
      <w:headerReference xmlns:r="http://schemas.openxmlformats.org/officeDocument/2006/relationships" w:type="default" r:id="Ra0e9a9af28a34ba0"/>
      <w:footerReference xmlns:r="http://schemas.openxmlformats.org/officeDocument/2006/relationships" w:type="default" r:id="R063070f49321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AABERG EIENDOM AS   ·   Org.nr 988 724 874   ·   St. Olavs plass 3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9a9af28a34ba0" /><Relationship Type="http://schemas.openxmlformats.org/officeDocument/2006/relationships/footer" Target="/word/footer1.xml" Id="R063070f493214c0c" /></Relationships>
</file>