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5e05607e646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PIITCH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PIITCH AS</w:t>
      </w:r>
    </w:p>
    <w:sectPr>
      <w:headerReference xmlns:r="http://schemas.openxmlformats.org/officeDocument/2006/relationships" w:type="default" r:id="R42953948b1244ad4"/>
      <w:footerReference xmlns:r="http://schemas.openxmlformats.org/officeDocument/2006/relationships" w:type="default" r:id="Rbdbc69b8d126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PIITCH AS   ·   Org.nr 988 725 617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PIITCH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53948b1244ad4" /><Relationship Type="http://schemas.openxmlformats.org/officeDocument/2006/relationships/footer" Target="/word/footer1.xml" Id="Rbdbc69b8d1264dae" /></Relationships>
</file>