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71f050c4f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ADVISOR REVISJON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ADVISOR REVISJON &amp; REGNSKAP AS</w:t>
      </w:r>
    </w:p>
    <w:sectPr>
      <w:headerReference xmlns:r="http://schemas.openxmlformats.org/officeDocument/2006/relationships" w:type="default" r:id="Re61b359fdcca423a"/>
      <w:footerReference xmlns:r="http://schemas.openxmlformats.org/officeDocument/2006/relationships" w:type="default" r:id="R0b09c7a4ba7d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b359fdcca423a" /><Relationship Type="http://schemas.openxmlformats.org/officeDocument/2006/relationships/footer" Target="/word/footer1.xml" Id="R0b09c7a4ba7d4d2b" /></Relationships>
</file>