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c9dd2d736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BONAO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BONAO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c8ded660bb4c58"/>
      <w:footerReference xmlns:r="http://schemas.openxmlformats.org/officeDocument/2006/relationships" w:type="default" r:id="Rcb13a7cd1db6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BONAO INVEST AS   ·   Org.nr 988 731 102   ·   Snorres gate 30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8ded660bb4c58" /><Relationship Type="http://schemas.openxmlformats.org/officeDocument/2006/relationships/footer" Target="/word/footer1.xml" Id="Rcb13a7cd1db643b9" /></Relationships>
</file>