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72de18ba2745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LOMMEDALEN BYGG OG RØRLEGGERBEDRIFT AS.</w:t>
      </w:r>
    </w:p>
    <w:sectPr>
      <w:headerReference xmlns:r="http://schemas.openxmlformats.org/officeDocument/2006/relationships" w:type="default" r:id="Rcf88ab959f1a4af1"/>
      <w:footerReference xmlns:r="http://schemas.openxmlformats.org/officeDocument/2006/relationships" w:type="default" r:id="R849125c1b0c247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LOMMEDALEN BYGG OG RØRLEGGERBEDRIFT AS   ·   Org.nr 988 781 908   ·   Ringsveien 3   ·   1368 STABEKK   ·   Tlf. 67 13 75 76   ·   post@lboe.no   ·   www.lboe.no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LOMMEDALEN BYGG OG RØRLEGGERBEDRIFT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88ab959f1a4af1" /><Relationship Type="http://schemas.openxmlformats.org/officeDocument/2006/relationships/footer" Target="/word/footer1.xml" Id="R849125c1b0c247cc" /></Relationships>
</file>