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00d10daaf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JAKOBSEN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JAKOBSEN HOLDING AS</w:t>
      </w:r>
    </w:p>
    <w:sectPr>
      <w:headerReference xmlns:r="http://schemas.openxmlformats.org/officeDocument/2006/relationships" w:type="default" r:id="R7fa62c7fac9c43ce"/>
      <w:footerReference xmlns:r="http://schemas.openxmlformats.org/officeDocument/2006/relationships" w:type="default" r:id="R682a935663f7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JAKOBSEN HOLDING AS   ·   Org.nr 988 790 680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62c7fac9c43ce" /><Relationship Type="http://schemas.openxmlformats.org/officeDocument/2006/relationships/footer" Target="/word/footer1.xml" Id="R682a935663f7473e" /></Relationships>
</file>