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e57a05257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bf50dc0b851a48d5"/>
      <w:footerReference xmlns:r="http://schemas.openxmlformats.org/officeDocument/2006/relationships" w:type="default" r:id="R4f69cd8e9bdb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0dc0b851a48d5" /><Relationship Type="http://schemas.openxmlformats.org/officeDocument/2006/relationships/footer" Target="/word/footer1.xml" Id="R4f69cd8e9bdb4bb9" /></Relationships>
</file>