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6cde56406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LEOPOLD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LEOPOLD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28255d01384e92"/>
      <w:footerReference xmlns:r="http://schemas.openxmlformats.org/officeDocument/2006/relationships" w:type="default" r:id="R7635a1b975c6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8255d01384e92" /><Relationship Type="http://schemas.openxmlformats.org/officeDocument/2006/relationships/footer" Target="/word/footer1.xml" Id="R7635a1b975c643c9" /></Relationships>
</file>