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15d1e7f17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5365d7cef4aea"/>
      <w:footerReference xmlns:r="http://schemas.openxmlformats.org/officeDocument/2006/relationships" w:type="default" r:id="R68edd8d7535e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CAKA AS   ·   Org.nr 988 809 381   ·   Svaneveien 18B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5365d7cef4aea" /><Relationship Type="http://schemas.openxmlformats.org/officeDocument/2006/relationships/footer" Target="/word/footer1.xml" Id="R68edd8d7535e4c6a" /></Relationships>
</file>