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6e024fc57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LP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LP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38fd9c9b9f4f83"/>
      <w:footerReference xmlns:r="http://schemas.openxmlformats.org/officeDocument/2006/relationships" w:type="default" r:id="Rc269216aeee7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EIENDOM AS   ·   Org.nr 988 813 699   ·   Kirkevegen 29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8fd9c9b9f4f83" /><Relationship Type="http://schemas.openxmlformats.org/officeDocument/2006/relationships/footer" Target="/word/footer1.xml" Id="Rc269216aeee74539" /></Relationships>
</file>