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89bda10d2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6d2f2c53b44a2"/>
      <w:footerReference xmlns:r="http://schemas.openxmlformats.org/officeDocument/2006/relationships" w:type="default" r:id="R4365b9f9dbc0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AS   ·   Org.nr 988 835 374   ·   Strandgaten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6d2f2c53b44a2" /><Relationship Type="http://schemas.openxmlformats.org/officeDocument/2006/relationships/footer" Target="/word/footer1.xml" Id="R4365b9f9dbc04161" /></Relationships>
</file>