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25a3c0a47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TVIST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TVIST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973924a5c9453e"/>
      <w:footerReference xmlns:r="http://schemas.openxmlformats.org/officeDocument/2006/relationships" w:type="default" r:id="R2490d74b67eb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1 AS   ·   Org.nr 988 844 322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73924a5c9453e" /><Relationship Type="http://schemas.openxmlformats.org/officeDocument/2006/relationships/footer" Target="/word/footer1.xml" Id="R2490d74b67eb47e7" /></Relationships>
</file>