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64cea434d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LØKKE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HOLDING AS</w:t>
      </w:r>
    </w:p>
    <w:sectPr>
      <w:headerReference xmlns:r="http://schemas.openxmlformats.org/officeDocument/2006/relationships" w:type="default" r:id="R8db379863c6b4d10"/>
      <w:footerReference xmlns:r="http://schemas.openxmlformats.org/officeDocument/2006/relationships" w:type="default" r:id="R2d02729b61f9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379863c6b4d10" /><Relationship Type="http://schemas.openxmlformats.org/officeDocument/2006/relationships/footer" Target="/word/footer1.xml" Id="R2d02729b61f9459f" /></Relationships>
</file>