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2faf76877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e25847616ad74e38"/>
      <w:footerReference xmlns:r="http://schemas.openxmlformats.org/officeDocument/2006/relationships" w:type="default" r:id="Rb534b7f47838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847616ad74e38" /><Relationship Type="http://schemas.openxmlformats.org/officeDocument/2006/relationships/footer" Target="/word/footer1.xml" Id="Rb534b7f478384617" /></Relationships>
</file>