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191bc1c45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6ada9f8552594b0f"/>
      <w:footerReference xmlns:r="http://schemas.openxmlformats.org/officeDocument/2006/relationships" w:type="default" r:id="Rfa9d66a778f6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9f8552594b0f" /><Relationship Type="http://schemas.openxmlformats.org/officeDocument/2006/relationships/footer" Target="/word/footer1.xml" Id="Rfa9d66a778f6480e" /></Relationships>
</file>