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f9890a6e8a48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Hunndalen,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KEY AS</w:t>
      </w:r>
    </w:p>
    <w:sectPr>
      <w:headerReference xmlns:r="http://schemas.openxmlformats.org/officeDocument/2006/relationships" w:type="default" r:id="Rd22e7866778141f1"/>
      <w:footerReference xmlns:r="http://schemas.openxmlformats.org/officeDocument/2006/relationships" w:type="default" r:id="R2ff41a1dc64046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KEY AS   ·   Org.nr 988 884 685   ·   Amsrudbakken 4   ·   2827 HUNNDALEN   ·   info@keys.no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2e7866778141f1" /><Relationship Type="http://schemas.openxmlformats.org/officeDocument/2006/relationships/footer" Target="/word/footer1.xml" Id="R2ff41a1dc640464c" /></Relationships>
</file>