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00c95ac3d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KYPRO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KYPRO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ecc21e74414bdf"/>
      <w:footerReference xmlns:r="http://schemas.openxmlformats.org/officeDocument/2006/relationships" w:type="default" r:id="R602172f03549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KYPRO 1 AS   ·   Org.nr 988 891 061   ·   Fjellien 9A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KYPRO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cc21e74414bdf" /><Relationship Type="http://schemas.openxmlformats.org/officeDocument/2006/relationships/footer" Target="/word/footer1.xml" Id="R602172f035494b1a" /></Relationships>
</file>