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989cd0942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BLYSTAD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AS</w:t>
      </w:r>
    </w:p>
    <w:sectPr>
      <w:headerReference xmlns:r="http://schemas.openxmlformats.org/officeDocument/2006/relationships" w:type="default" r:id="Rc1c3e5ffa90c4191"/>
      <w:footerReference xmlns:r="http://schemas.openxmlformats.org/officeDocument/2006/relationships" w:type="default" r:id="R2ecaf1068100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AS   ·   Org.nr 988 909 106   ·  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3e5ffa90c4191" /><Relationship Type="http://schemas.openxmlformats.org/officeDocument/2006/relationships/footer" Target="/word/footer1.xml" Id="R2ecaf10681004d8b" /></Relationships>
</file>